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920"/>
        <w:gridCol w:w="851"/>
        <w:gridCol w:w="1134"/>
      </w:tblGrid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C174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于斌斌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C174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1986.01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4F25BC" w:rsidTr="00DC1743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C174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C174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应用经济学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DC1743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经济系</w:t>
            </w:r>
          </w:p>
        </w:tc>
      </w:tr>
      <w:tr w:rsidR="004F25BC" w:rsidTr="00DC1743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C174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C174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2012.12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B8579B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 w:rsidR="00E51878">
              <w:rPr>
                <w:rFonts w:ascii="宋体" w:hint="eastAsia"/>
              </w:rPr>
              <w:t>年</w:t>
            </w:r>
          </w:p>
        </w:tc>
      </w:tr>
      <w:tr w:rsidR="004F25BC" w:rsidTr="00DC1743">
        <w:trPr>
          <w:gridAfter w:val="2"/>
          <w:wAfter w:w="1985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C174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十级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DC174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2015.09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339" w:rsidRDefault="00B8579B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 w:rsidR="00E51878">
              <w:rPr>
                <w:rFonts w:ascii="宋体" w:hint="eastAsia"/>
              </w:rPr>
              <w:t>年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 w:rsidR="00DC1743">
              <w:rPr>
                <w:rFonts w:hint="eastAsia"/>
                <w:szCs w:val="21"/>
              </w:rPr>
              <w:t>∨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C4B46" w:rsidP="004C4B46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□五级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□六级  □七级  □八级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□九级  </w:t>
            </w:r>
            <w:r>
              <w:rPr>
                <w:rFonts w:hint="eastAsia"/>
                <w:szCs w:val="21"/>
              </w:rPr>
              <w:t>∨</w:t>
            </w:r>
            <w:r>
              <w:rPr>
                <w:rFonts w:ascii="宋体" w:hint="eastAsia"/>
              </w:rPr>
              <w:t>十级  十一级  □十二级</w:t>
            </w:r>
          </w:p>
        </w:tc>
      </w:tr>
      <w:tr w:rsidR="004F25BC" w:rsidTr="00F35B91">
        <w:trPr>
          <w:gridAfter w:val="2"/>
          <w:wAfter w:w="1985" w:type="dxa"/>
          <w:trHeight w:val="312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 w:rsidR="004C4B46">
              <w:rPr>
                <w:rFonts w:eastAsia="黑体" w:hint="eastAsia"/>
                <w:sz w:val="24"/>
                <w:u w:val="single"/>
              </w:rPr>
              <w:t>不考核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DC1743">
              <w:rPr>
                <w:rFonts w:eastAsia="黑体" w:hint="eastAsia"/>
                <w:sz w:val="24"/>
                <w:u w:val="single"/>
              </w:rPr>
              <w:t>十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DC1743">
              <w:rPr>
                <w:rFonts w:eastAsia="楷体_GB2312" w:hint="eastAsia"/>
                <w:sz w:val="24"/>
              </w:rPr>
              <w:t>新进人员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F35B91">
        <w:trPr>
          <w:gridAfter w:val="2"/>
          <w:wAfter w:w="1985" w:type="dxa"/>
          <w:trHeight w:val="2038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gridAfter w:val="2"/>
          <w:wAfter w:w="1985" w:type="dxa"/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4C4B46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4C4B46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4C4B46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4C4B46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4C4B46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E3059A" w:rsidRDefault="00E3059A" w:rsidP="00E3059A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E3059A" w:rsidTr="002A63A0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E3059A" w:rsidRDefault="00E3059A" w:rsidP="002A63A0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E3059A" w:rsidTr="002A63A0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E3059A" w:rsidRDefault="00E3059A" w:rsidP="002A63A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3059A" w:rsidTr="002A63A0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17096031-G</w:t>
            </w:r>
          </w:p>
        </w:tc>
        <w:tc>
          <w:tcPr>
            <w:tcW w:w="1398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浙江省哲学社科规划办</w:t>
            </w:r>
          </w:p>
        </w:tc>
        <w:tc>
          <w:tcPr>
            <w:tcW w:w="960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2017.1-2018.12</w:t>
            </w:r>
          </w:p>
        </w:tc>
        <w:tc>
          <w:tcPr>
            <w:tcW w:w="1464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1/6</w:t>
            </w:r>
          </w:p>
        </w:tc>
        <w:tc>
          <w:tcPr>
            <w:tcW w:w="1440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16096062-B</w:t>
            </w:r>
          </w:p>
        </w:tc>
        <w:tc>
          <w:tcPr>
            <w:tcW w:w="1398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教育部</w:t>
            </w:r>
          </w:p>
        </w:tc>
        <w:tc>
          <w:tcPr>
            <w:tcW w:w="960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2016.8-2018.12</w:t>
            </w:r>
          </w:p>
        </w:tc>
        <w:tc>
          <w:tcPr>
            <w:tcW w:w="1464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1/7</w:t>
            </w:r>
          </w:p>
        </w:tc>
        <w:tc>
          <w:tcPr>
            <w:tcW w:w="1440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E3059A" w:rsidRDefault="00E3059A" w:rsidP="002A63A0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E3059A" w:rsidTr="002A63A0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3059A" w:rsidTr="002A63A0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76947">
              <w:rPr>
                <w:rFonts w:ascii="宋体" w:hAnsi="宋体" w:hint="eastAsia"/>
                <w:szCs w:val="21"/>
              </w:rPr>
              <w:t>中国城市生产性服务业集聚模式选择的经济增长效应</w:t>
            </w:r>
          </w:p>
        </w:tc>
        <w:tc>
          <w:tcPr>
            <w:tcW w:w="2017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经济理论与经济管理</w:t>
            </w:r>
          </w:p>
        </w:tc>
        <w:tc>
          <w:tcPr>
            <w:tcW w:w="1492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一级B</w:t>
            </w:r>
          </w:p>
        </w:tc>
        <w:tc>
          <w:tcPr>
            <w:tcW w:w="1046" w:type="dxa"/>
            <w:gridSpan w:val="8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2016.01</w:t>
            </w:r>
          </w:p>
        </w:tc>
        <w:tc>
          <w:tcPr>
            <w:tcW w:w="1190" w:type="dxa"/>
            <w:gridSpan w:val="6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276947">
              <w:rPr>
                <w:rFonts w:ascii="宋体" w:hAnsi="宋体" w:hint="eastAsia"/>
                <w:szCs w:val="21"/>
              </w:rPr>
              <w:t>产业结构调整与生产率提升的经济增长效应</w:t>
            </w:r>
          </w:p>
        </w:tc>
        <w:tc>
          <w:tcPr>
            <w:tcW w:w="2017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中国工业经济</w:t>
            </w:r>
          </w:p>
        </w:tc>
        <w:tc>
          <w:tcPr>
            <w:tcW w:w="1492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一级A</w:t>
            </w:r>
          </w:p>
        </w:tc>
        <w:tc>
          <w:tcPr>
            <w:tcW w:w="1046" w:type="dxa"/>
            <w:gridSpan w:val="8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2015.12</w:t>
            </w:r>
          </w:p>
        </w:tc>
        <w:tc>
          <w:tcPr>
            <w:tcW w:w="1190" w:type="dxa"/>
            <w:gridSpan w:val="6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E3059A" w:rsidRDefault="00E3059A" w:rsidP="002A63A0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E3059A" w:rsidTr="002A63A0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E3059A" w:rsidRDefault="00E3059A" w:rsidP="002A63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3059A" w:rsidTr="002A63A0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E3059A" w:rsidRDefault="00E3059A" w:rsidP="002A63A0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E3059A" w:rsidTr="002A63A0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3059A" w:rsidTr="002A63A0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E3059A" w:rsidTr="002A63A0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E3059A" w:rsidTr="002A63A0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E3059A" w:rsidTr="002A63A0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E3059A" w:rsidTr="002A63A0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E3059A" w:rsidRDefault="00E3059A" w:rsidP="002A63A0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E3059A" w:rsidTr="002A63A0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3059A" w:rsidTr="002A63A0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E3059A" w:rsidRDefault="00E3059A" w:rsidP="002A63A0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E3059A" w:rsidRDefault="00E3059A" w:rsidP="002A63A0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E3059A" w:rsidTr="002A63A0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3059A" w:rsidTr="002A63A0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E3059A" w:rsidRDefault="00E3059A" w:rsidP="002A63A0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E3059A" w:rsidRDefault="00E3059A" w:rsidP="002A63A0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E3059A" w:rsidTr="002A63A0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E3059A" w:rsidRDefault="00E3059A" w:rsidP="002A63A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E3059A" w:rsidRDefault="00E3059A" w:rsidP="002A63A0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E3059A" w:rsidTr="002A63A0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E3059A" w:rsidRDefault="00E3059A" w:rsidP="002A63A0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E3059A" w:rsidRDefault="00E3059A" w:rsidP="002A63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E3059A" w:rsidRDefault="00E3059A" w:rsidP="002A63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E3059A" w:rsidRDefault="00E3059A" w:rsidP="002A63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E3059A" w:rsidRDefault="00E3059A" w:rsidP="002A63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E3059A" w:rsidRDefault="00E3059A" w:rsidP="002A63A0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E3059A" w:rsidRDefault="00E3059A" w:rsidP="002A63A0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3059A" w:rsidTr="002A63A0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E3059A" w:rsidRDefault="00E3059A" w:rsidP="002A63A0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E3059A" w:rsidTr="002A63A0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E3059A" w:rsidRDefault="00E3059A" w:rsidP="002A63A0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E3059A" w:rsidRDefault="00E3059A" w:rsidP="00E3059A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E3059A" w:rsidRDefault="00E3059A" w:rsidP="00E3059A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E3059A" w:rsidRDefault="00E3059A" w:rsidP="00E3059A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E3059A" w:rsidRDefault="00E3059A" w:rsidP="00E3059A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p w:rsidR="004F25BC" w:rsidRPr="00E3059A" w:rsidRDefault="004F25BC" w:rsidP="00E3059A">
      <w:pPr>
        <w:jc w:val="center"/>
        <w:rPr>
          <w:rFonts w:ascii="宋体" w:hAnsi="宋体"/>
          <w:color w:val="000000"/>
          <w:szCs w:val="21"/>
        </w:rPr>
      </w:pPr>
      <w:bookmarkStart w:id="0" w:name="_GoBack"/>
      <w:bookmarkEnd w:id="0"/>
    </w:p>
    <w:sectPr w:rsidR="004F25BC" w:rsidRPr="00E3059A" w:rsidSect="00A3074D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B9" w:rsidRDefault="005B7AB9" w:rsidP="00DC1743">
      <w:pPr>
        <w:ind w:firstLine="480"/>
      </w:pPr>
      <w:r>
        <w:separator/>
      </w:r>
    </w:p>
  </w:endnote>
  <w:endnote w:type="continuationSeparator" w:id="0">
    <w:p w:rsidR="005B7AB9" w:rsidRDefault="005B7AB9" w:rsidP="00DC174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B9" w:rsidRDefault="005B7AB9" w:rsidP="00DC1743">
      <w:pPr>
        <w:ind w:firstLine="480"/>
      </w:pPr>
      <w:r>
        <w:separator/>
      </w:r>
    </w:p>
  </w:footnote>
  <w:footnote w:type="continuationSeparator" w:id="0">
    <w:p w:rsidR="005B7AB9" w:rsidRDefault="005B7AB9" w:rsidP="00DC1743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5BC"/>
    <w:rsid w:val="0007731B"/>
    <w:rsid w:val="001D3339"/>
    <w:rsid w:val="00267CCC"/>
    <w:rsid w:val="00447DAB"/>
    <w:rsid w:val="004B45B0"/>
    <w:rsid w:val="004C4B46"/>
    <w:rsid w:val="004F25BC"/>
    <w:rsid w:val="005378E0"/>
    <w:rsid w:val="005B7AB9"/>
    <w:rsid w:val="007A6E53"/>
    <w:rsid w:val="007D13B6"/>
    <w:rsid w:val="00996693"/>
    <w:rsid w:val="00A23841"/>
    <w:rsid w:val="00A3074D"/>
    <w:rsid w:val="00B50B7C"/>
    <w:rsid w:val="00B8579B"/>
    <w:rsid w:val="00D06A1A"/>
    <w:rsid w:val="00DC1743"/>
    <w:rsid w:val="00E15C48"/>
    <w:rsid w:val="00E3059A"/>
    <w:rsid w:val="00E51878"/>
    <w:rsid w:val="00F3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C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17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323</Words>
  <Characters>1847</Characters>
  <Application>Microsoft Office Word</Application>
  <DocSecurity>0</DocSecurity>
  <Lines>15</Lines>
  <Paragraphs>4</Paragraphs>
  <ScaleCrop>false</ScaleCrop>
  <Company>zstu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7</cp:revision>
  <dcterms:created xsi:type="dcterms:W3CDTF">2017-06-26T00:54:00Z</dcterms:created>
  <dcterms:modified xsi:type="dcterms:W3CDTF">2017-06-28T06:54:00Z</dcterms:modified>
</cp:coreProperties>
</file>