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袁瑞娟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1973.11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9665A2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经济系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2010.10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9665A2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专技6级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665A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2014.01.01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9665A2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</w:t>
            </w:r>
            <w:r w:rsidR="009665A2">
              <w:rPr>
                <w:rFonts w:hint="eastAsia"/>
                <w:szCs w:val="21"/>
              </w:rPr>
              <w:t>∨</w:t>
            </w:r>
            <w:r w:rsidR="00447DAB">
              <w:rPr>
                <w:rFonts w:ascii="宋体" w:hint="eastAsia"/>
              </w:rPr>
              <w:t>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 w:rsidR="009665A2">
              <w:rPr>
                <w:rFonts w:eastAsia="黑体" w:hint="eastAsia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9665A2">
              <w:rPr>
                <w:rFonts w:eastAsia="黑体" w:hint="eastAsia"/>
                <w:sz w:val="24"/>
                <w:u w:val="single"/>
              </w:rPr>
              <w:t>七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 w:rsidR="009665A2" w:rsidRPr="008B3C04">
              <w:rPr>
                <w:rFonts w:hint="eastAsia"/>
                <w:sz w:val="24"/>
              </w:rPr>
              <w:t>具有副高职称，工作任务饱满，近三年（或进校工作以来）考核合格以上。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665A2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9665A2" w:rsidRDefault="009665A2" w:rsidP="00DE656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苕</w:t>
            </w:r>
            <w:proofErr w:type="gramEnd"/>
            <w:r>
              <w:rPr>
                <w:rFonts w:hint="eastAsia"/>
              </w:rPr>
              <w:t>溪流域生态补偿标准选择研究（</w:t>
            </w:r>
            <w:r w:rsidRPr="00C87797">
              <w:rPr>
                <w:rFonts w:ascii="宋体" w:hAnsi="宋体"/>
                <w:szCs w:val="21"/>
              </w:rPr>
              <w:t>14YJCZH194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国家教育部</w:t>
            </w:r>
          </w:p>
        </w:tc>
        <w:tc>
          <w:tcPr>
            <w:tcW w:w="960" w:type="dxa"/>
            <w:gridSpan w:val="7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87797">
              <w:rPr>
                <w:rFonts w:ascii="宋体" w:hAnsi="宋体"/>
                <w:szCs w:val="21"/>
              </w:rPr>
              <w:t>2014.9-2016.12</w:t>
            </w:r>
          </w:p>
        </w:tc>
        <w:tc>
          <w:tcPr>
            <w:tcW w:w="1464" w:type="dxa"/>
            <w:gridSpan w:val="7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87797">
              <w:rPr>
                <w:rFonts w:ascii="宋体" w:hAnsi="宋体"/>
                <w:szCs w:val="21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9665A2" w:rsidRDefault="009665A2" w:rsidP="00DE6561">
            <w:pPr>
              <w:spacing w:line="240" w:lineRule="exact"/>
              <w:rPr>
                <w:rFonts w:ascii="宋体" w:hAnsi="宋体"/>
                <w:szCs w:val="21"/>
              </w:rPr>
            </w:pPr>
            <w:r w:rsidRPr="00781F6B">
              <w:rPr>
                <w:rFonts w:hint="eastAsia"/>
              </w:rPr>
              <w:t>浙江省城市人口空间结构对能源消耗影响的实证研究</w:t>
            </w:r>
            <w:r>
              <w:rPr>
                <w:rFonts w:hint="eastAsia"/>
              </w:rPr>
              <w:t>（</w:t>
            </w:r>
            <w:r w:rsidRPr="00C87797">
              <w:t>LQ14G030025</w:t>
            </w:r>
            <w:r>
              <w:rPr>
                <w:rFonts w:hint="eastAsia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33472">
              <w:rPr>
                <w:rFonts w:ascii="宋体" w:hAnsi="宋体" w:hint="eastAsia"/>
                <w:szCs w:val="21"/>
              </w:rPr>
              <w:t>浙江省自然科学基金</w:t>
            </w:r>
          </w:p>
        </w:tc>
        <w:tc>
          <w:tcPr>
            <w:tcW w:w="960" w:type="dxa"/>
            <w:gridSpan w:val="7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87797">
              <w:rPr>
                <w:rFonts w:ascii="宋体" w:hAnsi="宋体"/>
                <w:szCs w:val="21"/>
              </w:rPr>
              <w:t>2014.01-2016.12</w:t>
            </w:r>
          </w:p>
        </w:tc>
        <w:tc>
          <w:tcPr>
            <w:tcW w:w="1464" w:type="dxa"/>
            <w:gridSpan w:val="7"/>
            <w:vAlign w:val="center"/>
          </w:tcPr>
          <w:p w:rsidR="009665A2" w:rsidRDefault="009665A2" w:rsidP="00DE656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87797">
              <w:rPr>
                <w:rFonts w:ascii="宋体" w:hAnsi="宋体"/>
                <w:szCs w:val="21"/>
              </w:rPr>
              <w:t>2/6</w:t>
            </w:r>
          </w:p>
        </w:tc>
        <w:tc>
          <w:tcPr>
            <w:tcW w:w="1440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9665A2" w:rsidRDefault="009665A2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665A2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665A2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9665A2" w:rsidRDefault="009665A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665A2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9665A2" w:rsidRDefault="009665A2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665A2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9665A2" w:rsidRDefault="009665A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665A2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665A2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665A2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665A2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9665A2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9665A2" w:rsidRDefault="009665A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665A2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665A2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9665A2" w:rsidRDefault="009665A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9665A2" w:rsidRDefault="009665A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665A2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665A2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9665A2" w:rsidRDefault="009665A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9665A2" w:rsidRDefault="009665A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665A2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9665A2" w:rsidRDefault="009665A2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9665A2" w:rsidRDefault="009665A2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9665A2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9665A2" w:rsidRDefault="009665A2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9665A2" w:rsidRDefault="009665A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9665A2" w:rsidRDefault="009665A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9665A2" w:rsidRDefault="009665A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9665A2" w:rsidRDefault="009665A2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9665A2" w:rsidRDefault="009665A2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9665A2" w:rsidRDefault="009665A2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5A2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9665A2" w:rsidRDefault="009665A2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9665A2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9665A2" w:rsidRDefault="009665A2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A9" w:rsidRDefault="00A801A9" w:rsidP="00E70BBB">
      <w:r>
        <w:separator/>
      </w:r>
    </w:p>
  </w:endnote>
  <w:endnote w:type="continuationSeparator" w:id="0">
    <w:p w:rsidR="00A801A9" w:rsidRDefault="00A801A9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A9" w:rsidRDefault="00A801A9" w:rsidP="00E70BBB">
      <w:r>
        <w:separator/>
      </w:r>
    </w:p>
  </w:footnote>
  <w:footnote w:type="continuationSeparator" w:id="0">
    <w:p w:rsidR="00A801A9" w:rsidRDefault="00A801A9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447DAB"/>
    <w:rsid w:val="004869D3"/>
    <w:rsid w:val="004F25BC"/>
    <w:rsid w:val="006447CD"/>
    <w:rsid w:val="007A6E53"/>
    <w:rsid w:val="009665A2"/>
    <w:rsid w:val="00996693"/>
    <w:rsid w:val="009E4A24"/>
    <w:rsid w:val="00A34AE5"/>
    <w:rsid w:val="00A801A9"/>
    <w:rsid w:val="00E70BBB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318</Words>
  <Characters>1817</Characters>
  <Application>Microsoft Office Word</Application>
  <DocSecurity>0</DocSecurity>
  <Lines>15</Lines>
  <Paragraphs>4</Paragraphs>
  <ScaleCrop>false</ScaleCrop>
  <Company>zstu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yrj</cp:lastModifiedBy>
  <cp:revision>5</cp:revision>
  <dcterms:created xsi:type="dcterms:W3CDTF">2017-06-26T00:54:00Z</dcterms:created>
  <dcterms:modified xsi:type="dcterms:W3CDTF">2017-06-27T11:51:00Z</dcterms:modified>
</cp:coreProperties>
</file>